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768A" w14:textId="3A397812" w:rsidR="00AE3C41" w:rsidRPr="002E6F0C" w:rsidRDefault="009607FF">
      <w:pPr>
        <w:rPr>
          <w:b/>
          <w:bCs/>
          <w:lang w:val="en-US"/>
        </w:rPr>
      </w:pPr>
      <w:r w:rsidRPr="002E6F0C">
        <w:rPr>
          <w:b/>
          <w:bCs/>
          <w:lang w:val="en-US"/>
        </w:rPr>
        <w:t xml:space="preserve">Quick Link to Climate </w:t>
      </w:r>
      <w:r w:rsidR="00AE5E0C">
        <w:rPr>
          <w:b/>
          <w:bCs/>
          <w:lang w:val="en-US"/>
        </w:rPr>
        <w:t>Education We</w:t>
      </w:r>
      <w:r w:rsidRPr="002E6F0C">
        <w:rPr>
          <w:b/>
          <w:bCs/>
          <w:lang w:val="en-US"/>
        </w:rPr>
        <w:t>bsites</w:t>
      </w:r>
    </w:p>
    <w:p w14:paraId="3A70EBB0" w14:textId="79DE0609" w:rsidR="009607FF" w:rsidRPr="002E6F0C" w:rsidRDefault="009607FF">
      <w:pPr>
        <w:rPr>
          <w:b/>
          <w:bCs/>
          <w:lang w:val="en-US"/>
        </w:rPr>
      </w:pPr>
    </w:p>
    <w:p w14:paraId="559A7497" w14:textId="2C7F0765" w:rsidR="009607FF" w:rsidRDefault="009607FF">
      <w:pPr>
        <w:rPr>
          <w:lang w:val="en-US"/>
        </w:rPr>
      </w:pPr>
      <w:r>
        <w:rPr>
          <w:lang w:val="en-US"/>
        </w:rPr>
        <w:t>Indigenous Education Library</w:t>
      </w:r>
    </w:p>
    <w:p w14:paraId="61412DDE" w14:textId="54FAC1EA" w:rsidR="009607FF" w:rsidRDefault="00000000">
      <w:pPr>
        <w:rPr>
          <w:lang w:val="en-US"/>
        </w:rPr>
      </w:pPr>
      <w:hyperlink r:id="rId4" w:history="1">
        <w:r w:rsidR="009607FF" w:rsidRPr="002B5579">
          <w:rPr>
            <w:rStyle w:val="Hyperlink"/>
            <w:lang w:val="en-US"/>
          </w:rPr>
          <w:t>https://www.nccie.ca/resource-library/</w:t>
        </w:r>
      </w:hyperlink>
    </w:p>
    <w:p w14:paraId="476D8F94" w14:textId="77777777" w:rsidR="00917E9F" w:rsidRDefault="00917E9F">
      <w:pPr>
        <w:rPr>
          <w:lang w:val="en-US"/>
        </w:rPr>
      </w:pPr>
    </w:p>
    <w:p w14:paraId="095C8375" w14:textId="2E106E8B" w:rsidR="009607FF" w:rsidRDefault="00917E9F">
      <w:pPr>
        <w:rPr>
          <w:lang w:val="en-US"/>
        </w:rPr>
      </w:pPr>
      <w:r>
        <w:rPr>
          <w:lang w:val="en-US"/>
        </w:rPr>
        <w:t>The Gaia Project</w:t>
      </w:r>
    </w:p>
    <w:p w14:paraId="011CCF4E" w14:textId="71E08F71" w:rsidR="00917E9F" w:rsidRDefault="00000000">
      <w:pPr>
        <w:rPr>
          <w:lang w:val="en-US"/>
        </w:rPr>
      </w:pPr>
      <w:hyperlink r:id="rId5" w:history="1">
        <w:r w:rsidR="00917E9F" w:rsidRPr="00423E1A">
          <w:rPr>
            <w:rStyle w:val="Hyperlink"/>
            <w:lang w:val="en-US"/>
          </w:rPr>
          <w:t>https://thegaiaproject.ca/en/</w:t>
        </w:r>
      </w:hyperlink>
    </w:p>
    <w:p w14:paraId="0155C91D" w14:textId="77777777" w:rsidR="00425BDB" w:rsidRDefault="00425BDB">
      <w:pPr>
        <w:rPr>
          <w:lang w:val="en-US"/>
        </w:rPr>
      </w:pPr>
    </w:p>
    <w:p w14:paraId="52645F24" w14:textId="7B2956A8" w:rsidR="00425BDB" w:rsidRDefault="004A1FF2">
      <w:pPr>
        <w:rPr>
          <w:lang w:val="en-US"/>
        </w:rPr>
      </w:pPr>
      <w:r>
        <w:rPr>
          <w:lang w:val="en-US"/>
        </w:rPr>
        <w:t xml:space="preserve">Ted Talks: Ted Countdown: Championing and accelerating </w:t>
      </w:r>
      <w:r w:rsidR="00510537">
        <w:rPr>
          <w:lang w:val="en-US"/>
        </w:rPr>
        <w:t>solutions to the climate crisis</w:t>
      </w:r>
    </w:p>
    <w:p w14:paraId="1EE99785" w14:textId="63D7573B" w:rsidR="00425BDB" w:rsidRDefault="00000000">
      <w:pPr>
        <w:rPr>
          <w:lang w:val="en-US"/>
        </w:rPr>
      </w:pPr>
      <w:hyperlink r:id="rId6" w:history="1">
        <w:r w:rsidR="00425BDB" w:rsidRPr="00423E1A">
          <w:rPr>
            <w:rStyle w:val="Hyperlink"/>
            <w:lang w:val="en-US"/>
          </w:rPr>
          <w:t>https://countdown.ted.com/</w:t>
        </w:r>
      </w:hyperlink>
    </w:p>
    <w:p w14:paraId="2304E4AE" w14:textId="77777777" w:rsidR="00917E9F" w:rsidRDefault="00917E9F">
      <w:pPr>
        <w:rPr>
          <w:lang w:val="en-US"/>
        </w:rPr>
      </w:pPr>
    </w:p>
    <w:p w14:paraId="70F89033" w14:textId="466A2265" w:rsidR="009607FF" w:rsidRDefault="009607FF">
      <w:pPr>
        <w:rPr>
          <w:lang w:val="en-US"/>
        </w:rPr>
      </w:pPr>
      <w:r>
        <w:rPr>
          <w:lang w:val="en-US"/>
        </w:rPr>
        <w:t>OSUN Teach-In</w:t>
      </w:r>
    </w:p>
    <w:p w14:paraId="70B650C2" w14:textId="4EBB227C" w:rsidR="009607FF" w:rsidRDefault="00000000">
      <w:pPr>
        <w:rPr>
          <w:lang w:val="en-US"/>
        </w:rPr>
      </w:pPr>
      <w:hyperlink r:id="rId7" w:history="1">
        <w:r w:rsidR="009607FF" w:rsidRPr="002B5579">
          <w:rPr>
            <w:rStyle w:val="Hyperlink"/>
            <w:lang w:val="en-US"/>
          </w:rPr>
          <w:t>https://opensocietyuniversitynetwork.org/newsroom/from-climate-despair-to-climate-repair-osun-schools-lead-worldwide-teach-in-2023-03-27</w:t>
        </w:r>
      </w:hyperlink>
    </w:p>
    <w:p w14:paraId="32B02152" w14:textId="2AB936A3" w:rsidR="009607FF" w:rsidRDefault="009607FF">
      <w:pPr>
        <w:rPr>
          <w:lang w:val="en-US"/>
        </w:rPr>
      </w:pPr>
    </w:p>
    <w:p w14:paraId="1E71C5A9" w14:textId="78B034BB" w:rsidR="009607FF" w:rsidRDefault="009607FF">
      <w:pPr>
        <w:rPr>
          <w:lang w:val="en-US"/>
        </w:rPr>
      </w:pPr>
      <w:r>
        <w:rPr>
          <w:lang w:val="en-US"/>
        </w:rPr>
        <w:t>CARE Fresh Outlook Foundation</w:t>
      </w:r>
    </w:p>
    <w:p w14:paraId="1AE3F4C7" w14:textId="40C35A91" w:rsidR="009607FF" w:rsidRDefault="00000000">
      <w:pPr>
        <w:rPr>
          <w:lang w:val="en-US"/>
        </w:rPr>
      </w:pPr>
      <w:hyperlink r:id="rId8" w:history="1">
        <w:r w:rsidR="009607FF" w:rsidRPr="002B5579">
          <w:rPr>
            <w:rStyle w:val="Hyperlink"/>
            <w:lang w:val="en-US"/>
          </w:rPr>
          <w:t>https://freshoutlookfoundation.org/climate-action-ripple-effect-care/</w:t>
        </w:r>
      </w:hyperlink>
    </w:p>
    <w:p w14:paraId="58715F7D" w14:textId="3E50CF34" w:rsidR="009607FF" w:rsidRDefault="009607FF">
      <w:pPr>
        <w:rPr>
          <w:lang w:val="en-US"/>
        </w:rPr>
      </w:pPr>
    </w:p>
    <w:p w14:paraId="6833C826" w14:textId="77777777" w:rsidR="00112908" w:rsidRPr="006C66DB" w:rsidRDefault="00112908" w:rsidP="00112908">
      <w:pPr>
        <w:rPr>
          <w:lang w:val="en-US"/>
        </w:rPr>
      </w:pPr>
      <w:r>
        <w:rPr>
          <w:lang w:val="en-US"/>
        </w:rPr>
        <w:t>The World’s Largest Lesson: Climate Education for Everyone</w:t>
      </w:r>
    </w:p>
    <w:p w14:paraId="25923BE3" w14:textId="77777777" w:rsidR="00112908" w:rsidRDefault="00000000" w:rsidP="00112908">
      <w:pPr>
        <w:rPr>
          <w:lang w:val="en-US"/>
        </w:rPr>
      </w:pPr>
      <w:hyperlink r:id="rId9" w:history="1">
        <w:r w:rsidR="00112908" w:rsidRPr="009D71B8">
          <w:rPr>
            <w:rStyle w:val="Hyperlink"/>
            <w:lang w:val="en-US"/>
          </w:rPr>
          <w:t>https://worldslargestlesson.globalgoals.org/campaign/climate-changemakers/</w:t>
        </w:r>
      </w:hyperlink>
    </w:p>
    <w:p w14:paraId="7422701C" w14:textId="77777777" w:rsidR="00112908" w:rsidRDefault="00112908">
      <w:pPr>
        <w:rPr>
          <w:lang w:val="en-US"/>
        </w:rPr>
      </w:pPr>
    </w:p>
    <w:p w14:paraId="3D29C35A" w14:textId="521937A2" w:rsidR="009607FF" w:rsidRDefault="009607FF">
      <w:pPr>
        <w:rPr>
          <w:lang w:val="en-US"/>
        </w:rPr>
      </w:pPr>
      <w:r>
        <w:rPr>
          <w:lang w:val="en-US"/>
        </w:rPr>
        <w:t>Ocean Legacy</w:t>
      </w:r>
    </w:p>
    <w:p w14:paraId="2C781B78" w14:textId="44E5553A" w:rsidR="009607FF" w:rsidRDefault="00000000">
      <w:pPr>
        <w:rPr>
          <w:lang w:val="en-US"/>
        </w:rPr>
      </w:pPr>
      <w:hyperlink r:id="rId10" w:history="1">
        <w:r w:rsidR="009607FF" w:rsidRPr="002B5579">
          <w:rPr>
            <w:rStyle w:val="Hyperlink"/>
            <w:lang w:val="en-US"/>
          </w:rPr>
          <w:t>https://oceanlegacy.ca/</w:t>
        </w:r>
      </w:hyperlink>
    </w:p>
    <w:p w14:paraId="26FECB27" w14:textId="08860BB5" w:rsidR="009607FF" w:rsidRDefault="009607FF">
      <w:pPr>
        <w:rPr>
          <w:lang w:val="en-US"/>
        </w:rPr>
      </w:pPr>
    </w:p>
    <w:p w14:paraId="197BD9BA" w14:textId="7CE5B076" w:rsidR="009607FF" w:rsidRDefault="009607FF">
      <w:pPr>
        <w:rPr>
          <w:lang w:val="en-US"/>
        </w:rPr>
      </w:pPr>
      <w:r>
        <w:rPr>
          <w:lang w:val="en-US"/>
        </w:rPr>
        <w:t>Seth Klein Join the Mobilization</w:t>
      </w:r>
    </w:p>
    <w:p w14:paraId="12AF89F1" w14:textId="7EDBA490" w:rsidR="009607FF" w:rsidRDefault="00000000">
      <w:pPr>
        <w:rPr>
          <w:lang w:val="en-US"/>
        </w:rPr>
      </w:pPr>
      <w:hyperlink r:id="rId11" w:history="1">
        <w:r w:rsidR="009607FF" w:rsidRPr="002B5579">
          <w:rPr>
            <w:rStyle w:val="Hyperlink"/>
            <w:lang w:val="en-US"/>
          </w:rPr>
          <w:t>https://www.sethklein.ca/join-the-mobilization</w:t>
        </w:r>
      </w:hyperlink>
    </w:p>
    <w:p w14:paraId="18FA946D" w14:textId="50271008" w:rsidR="009607FF" w:rsidRDefault="009607FF">
      <w:pPr>
        <w:rPr>
          <w:lang w:val="en-US"/>
        </w:rPr>
      </w:pPr>
    </w:p>
    <w:p w14:paraId="059EE25E" w14:textId="565083BA" w:rsidR="009607FF" w:rsidRDefault="009607FF">
      <w:pPr>
        <w:rPr>
          <w:lang w:val="en-US"/>
        </w:rPr>
      </w:pPr>
      <w:r>
        <w:rPr>
          <w:lang w:val="en-US"/>
        </w:rPr>
        <w:t>Indigenous Climate Action</w:t>
      </w:r>
    </w:p>
    <w:p w14:paraId="69DA5B32" w14:textId="110BF2FB" w:rsidR="009607FF" w:rsidRDefault="00000000">
      <w:pPr>
        <w:rPr>
          <w:lang w:val="en-US"/>
        </w:rPr>
      </w:pPr>
      <w:hyperlink r:id="rId12" w:history="1">
        <w:r w:rsidR="009607FF" w:rsidRPr="002B5579">
          <w:rPr>
            <w:rStyle w:val="Hyperlink"/>
            <w:lang w:val="en-US"/>
          </w:rPr>
          <w:t>https://www.indigenousclimateaction.com/programs</w:t>
        </w:r>
      </w:hyperlink>
    </w:p>
    <w:p w14:paraId="27AF8EA2" w14:textId="122328EC" w:rsidR="009607FF" w:rsidRDefault="009607FF">
      <w:pPr>
        <w:rPr>
          <w:lang w:val="en-US"/>
        </w:rPr>
      </w:pPr>
    </w:p>
    <w:p w14:paraId="69E5A7E5" w14:textId="7F6316F1" w:rsidR="009607FF" w:rsidRDefault="009607FF">
      <w:pPr>
        <w:rPr>
          <w:lang w:val="en-US"/>
        </w:rPr>
      </w:pPr>
      <w:r>
        <w:rPr>
          <w:lang w:val="en-US"/>
        </w:rPr>
        <w:t>Films for the Planet</w:t>
      </w:r>
    </w:p>
    <w:p w14:paraId="1828E835" w14:textId="4D03D91D" w:rsidR="009607FF" w:rsidRDefault="00000000">
      <w:pPr>
        <w:rPr>
          <w:lang w:val="en-US"/>
        </w:rPr>
      </w:pPr>
      <w:hyperlink r:id="rId13" w:history="1">
        <w:r w:rsidR="009607FF" w:rsidRPr="002B5579">
          <w:rPr>
            <w:rStyle w:val="Hyperlink"/>
            <w:lang w:val="en-US"/>
          </w:rPr>
          <w:t>https://filmsfortheplanet.com/</w:t>
        </w:r>
      </w:hyperlink>
    </w:p>
    <w:p w14:paraId="0414E1F1" w14:textId="116A6196" w:rsidR="009607FF" w:rsidRDefault="009607FF">
      <w:pPr>
        <w:rPr>
          <w:lang w:val="en-US"/>
        </w:rPr>
      </w:pPr>
      <w:r>
        <w:rPr>
          <w:lang w:val="en-US"/>
        </w:rPr>
        <w:t>Live It Earth</w:t>
      </w:r>
    </w:p>
    <w:p w14:paraId="392E7276" w14:textId="4CC14794" w:rsidR="009607FF" w:rsidRDefault="00000000">
      <w:pPr>
        <w:rPr>
          <w:lang w:val="en-US"/>
        </w:rPr>
      </w:pPr>
      <w:hyperlink r:id="rId14" w:history="1">
        <w:r w:rsidR="009607FF" w:rsidRPr="002B5579">
          <w:rPr>
            <w:rStyle w:val="Hyperlink"/>
            <w:lang w:val="en-US"/>
          </w:rPr>
          <w:t>https://www.liveit.earth/</w:t>
        </w:r>
      </w:hyperlink>
    </w:p>
    <w:p w14:paraId="58653F3E" w14:textId="663EED6B" w:rsidR="009607FF" w:rsidRDefault="009607FF">
      <w:pPr>
        <w:rPr>
          <w:lang w:val="en-US"/>
        </w:rPr>
      </w:pPr>
    </w:p>
    <w:p w14:paraId="172712A4" w14:textId="543798B0" w:rsidR="009607FF" w:rsidRDefault="009607FF">
      <w:pPr>
        <w:rPr>
          <w:lang w:val="en-US"/>
        </w:rPr>
      </w:pPr>
      <w:r>
        <w:rPr>
          <w:lang w:val="en-US"/>
        </w:rPr>
        <w:t>Kimberley Foundation</w:t>
      </w:r>
    </w:p>
    <w:p w14:paraId="73E971C6" w14:textId="4392F3AA" w:rsidR="009607FF" w:rsidRDefault="00000000">
      <w:pPr>
        <w:rPr>
          <w:lang w:val="en-US"/>
        </w:rPr>
      </w:pPr>
      <w:hyperlink r:id="rId15" w:history="1">
        <w:r w:rsidR="009607FF" w:rsidRPr="002B5579">
          <w:rPr>
            <w:rStyle w:val="Hyperlink"/>
            <w:lang w:val="en-US"/>
          </w:rPr>
          <w:t>https://kimberley-foundation.org/focus-main-page/</w:t>
        </w:r>
      </w:hyperlink>
    </w:p>
    <w:p w14:paraId="0D001A5D" w14:textId="77777777" w:rsidR="00112908" w:rsidRDefault="00112908">
      <w:pPr>
        <w:rPr>
          <w:lang w:val="en-US"/>
        </w:rPr>
      </w:pPr>
    </w:p>
    <w:p w14:paraId="7B382B3B" w14:textId="0890ADC8" w:rsidR="00DE405E" w:rsidRDefault="00DE405E">
      <w:pPr>
        <w:rPr>
          <w:lang w:val="en-US"/>
        </w:rPr>
      </w:pPr>
      <w:r>
        <w:rPr>
          <w:lang w:val="en-US"/>
        </w:rPr>
        <w:t>Government of BC</w:t>
      </w:r>
    </w:p>
    <w:p w14:paraId="6CF7E92D" w14:textId="497909B8" w:rsidR="00DE405E" w:rsidRDefault="00000000">
      <w:pPr>
        <w:rPr>
          <w:lang w:val="en-US"/>
        </w:rPr>
      </w:pPr>
      <w:hyperlink r:id="rId16" w:history="1">
        <w:r w:rsidR="007C2886" w:rsidRPr="000F45CB">
          <w:rPr>
            <w:rStyle w:val="Hyperlink"/>
            <w:lang w:val="en-US"/>
          </w:rPr>
          <w:t>https://www2.gov.bc.ca/gov/content/environment</w:t>
        </w:r>
      </w:hyperlink>
    </w:p>
    <w:p w14:paraId="00A3C2F3" w14:textId="7462EC2C" w:rsidR="007C2886" w:rsidRDefault="00000000">
      <w:pPr>
        <w:rPr>
          <w:lang w:val="en-US"/>
        </w:rPr>
      </w:pPr>
      <w:hyperlink r:id="rId17" w:history="1">
        <w:r w:rsidR="00E5612C" w:rsidRPr="000F45CB">
          <w:rPr>
            <w:rStyle w:val="Hyperlink"/>
            <w:lang w:val="en-US"/>
          </w:rPr>
          <w:t>https://www2.gov.bc.ca/gov/content/environment/climate-change/planning-and-action</w:t>
        </w:r>
      </w:hyperlink>
    </w:p>
    <w:p w14:paraId="2829C64E" w14:textId="5CDBEAEB" w:rsidR="00E5612C" w:rsidRDefault="00000000">
      <w:pPr>
        <w:rPr>
          <w:lang w:val="en-US"/>
        </w:rPr>
      </w:pPr>
      <w:hyperlink r:id="rId18" w:history="1">
        <w:r w:rsidR="00E5612C" w:rsidRPr="000F45CB">
          <w:rPr>
            <w:rStyle w:val="Hyperlink"/>
            <w:lang w:val="en-US"/>
          </w:rPr>
          <w:t>https://www2.gov.bc.ca/gov/content/environment/climate-change</w:t>
        </w:r>
      </w:hyperlink>
    </w:p>
    <w:p w14:paraId="7989D78C" w14:textId="77777777" w:rsidR="00DE405E" w:rsidRDefault="00DE405E">
      <w:pPr>
        <w:rPr>
          <w:lang w:val="en-US"/>
        </w:rPr>
      </w:pPr>
    </w:p>
    <w:p w14:paraId="7EE8CE61" w14:textId="34DF6747" w:rsidR="009607FF" w:rsidRDefault="009607FF">
      <w:pPr>
        <w:rPr>
          <w:lang w:val="en-US"/>
        </w:rPr>
      </w:pPr>
      <w:r>
        <w:rPr>
          <w:lang w:val="en-US"/>
        </w:rPr>
        <w:t>Science World</w:t>
      </w:r>
    </w:p>
    <w:p w14:paraId="432C3E71" w14:textId="5F2B5FF0" w:rsidR="009607FF" w:rsidRDefault="00000000">
      <w:pPr>
        <w:rPr>
          <w:lang w:val="en-US"/>
        </w:rPr>
      </w:pPr>
      <w:hyperlink r:id="rId19" w:history="1">
        <w:r w:rsidR="009607FF" w:rsidRPr="002B5579">
          <w:rPr>
            <w:rStyle w:val="Hyperlink"/>
            <w:lang w:val="en-US"/>
          </w:rPr>
          <w:t>https://www.scienceworld.ca/</w:t>
        </w:r>
      </w:hyperlink>
    </w:p>
    <w:p w14:paraId="1E8AA3B2" w14:textId="77777777" w:rsidR="009607FF" w:rsidRDefault="009607FF">
      <w:pPr>
        <w:rPr>
          <w:lang w:val="en-US"/>
        </w:rPr>
      </w:pPr>
    </w:p>
    <w:p w14:paraId="3F3B58F8" w14:textId="38A7F369" w:rsidR="00071C6A" w:rsidRDefault="00071C6A">
      <w:pPr>
        <w:rPr>
          <w:lang w:val="en-US"/>
        </w:rPr>
      </w:pPr>
      <w:r>
        <w:rPr>
          <w:lang w:val="en-US"/>
        </w:rPr>
        <w:t>Eco Schools</w:t>
      </w:r>
    </w:p>
    <w:p w14:paraId="05B15942" w14:textId="04FC8D93" w:rsidR="00071C6A" w:rsidRDefault="00000000">
      <w:pPr>
        <w:rPr>
          <w:lang w:val="en-US"/>
        </w:rPr>
      </w:pPr>
      <w:hyperlink r:id="rId20" w:history="1">
        <w:r w:rsidR="00071C6A" w:rsidRPr="009E7BD4">
          <w:rPr>
            <w:rStyle w:val="Hyperlink"/>
            <w:lang w:val="en-US"/>
          </w:rPr>
          <w:t>https://ecoschools.ca/</w:t>
        </w:r>
      </w:hyperlink>
    </w:p>
    <w:p w14:paraId="4577192D" w14:textId="77777777" w:rsidR="00AB3BBC" w:rsidRDefault="00AB3BBC">
      <w:pPr>
        <w:rPr>
          <w:lang w:val="en-US"/>
        </w:rPr>
      </w:pPr>
    </w:p>
    <w:p w14:paraId="77528C46" w14:textId="3C52003F" w:rsidR="00AB3BBC" w:rsidRDefault="00A322E5">
      <w:pPr>
        <w:rPr>
          <w:lang w:val="en-US"/>
        </w:rPr>
      </w:pPr>
      <w:r>
        <w:rPr>
          <w:lang w:val="en-US"/>
        </w:rPr>
        <w:t xml:space="preserve">Habitat Conservation Trust Foundation </w:t>
      </w:r>
    </w:p>
    <w:p w14:paraId="29997C7C" w14:textId="3BFE2341" w:rsidR="00A322E5" w:rsidRDefault="00000000">
      <w:pPr>
        <w:rPr>
          <w:lang w:val="en-US"/>
        </w:rPr>
      </w:pPr>
      <w:hyperlink r:id="rId21" w:history="1">
        <w:r w:rsidR="00A322E5" w:rsidRPr="009E7BD4">
          <w:rPr>
            <w:rStyle w:val="Hyperlink"/>
            <w:lang w:val="en-US"/>
          </w:rPr>
          <w:t>https://hctf.ca</w:t>
        </w:r>
      </w:hyperlink>
    </w:p>
    <w:p w14:paraId="69F24E81" w14:textId="77777777" w:rsidR="00A322E5" w:rsidRDefault="00A322E5">
      <w:pPr>
        <w:rPr>
          <w:lang w:val="en-US"/>
        </w:rPr>
      </w:pPr>
    </w:p>
    <w:p w14:paraId="1D3BC952" w14:textId="3B51F306" w:rsidR="00071C6A" w:rsidRDefault="009A3D5E">
      <w:pPr>
        <w:rPr>
          <w:lang w:val="en-US"/>
        </w:rPr>
      </w:pPr>
      <w:r>
        <w:rPr>
          <w:lang w:val="en-US"/>
        </w:rPr>
        <w:t>Gen Action</w:t>
      </w:r>
    </w:p>
    <w:p w14:paraId="5B5F1012" w14:textId="0225BED7" w:rsidR="009A3D5E" w:rsidRDefault="00000000">
      <w:pPr>
        <w:rPr>
          <w:lang w:val="en-US"/>
        </w:rPr>
      </w:pPr>
      <w:hyperlink r:id="rId22" w:history="1">
        <w:r w:rsidR="009A3D5E" w:rsidRPr="009E7BD4">
          <w:rPr>
            <w:rStyle w:val="Hyperlink"/>
            <w:lang w:val="en-US"/>
          </w:rPr>
          <w:t>https://genaction.ca/</w:t>
        </w:r>
      </w:hyperlink>
    </w:p>
    <w:p w14:paraId="104A37A8" w14:textId="77777777" w:rsidR="009A3D5E" w:rsidRDefault="009A3D5E">
      <w:pPr>
        <w:rPr>
          <w:lang w:val="en-US"/>
        </w:rPr>
      </w:pPr>
    </w:p>
    <w:p w14:paraId="25A95C08" w14:textId="2FAA3C74" w:rsidR="001053D7" w:rsidRDefault="001053D7">
      <w:pPr>
        <w:rPr>
          <w:lang w:val="en-US"/>
        </w:rPr>
      </w:pPr>
      <w:r>
        <w:rPr>
          <w:lang w:val="en-US"/>
        </w:rPr>
        <w:t>The Paris Agreement</w:t>
      </w:r>
    </w:p>
    <w:p w14:paraId="4C10F177" w14:textId="4CA289F1" w:rsidR="001053D7" w:rsidRDefault="001053D7">
      <w:pPr>
        <w:rPr>
          <w:lang w:val="en-US"/>
        </w:rPr>
      </w:pPr>
      <w:hyperlink r:id="rId23" w:history="1">
        <w:r w:rsidRPr="000F45CB">
          <w:rPr>
            <w:rStyle w:val="Hyperlink"/>
            <w:lang w:val="en-US"/>
          </w:rPr>
          <w:t>https://unfccc.int/process-and-meetings/the-paris-agreement</w:t>
        </w:r>
      </w:hyperlink>
    </w:p>
    <w:p w14:paraId="4489FD57" w14:textId="77777777" w:rsidR="001053D7" w:rsidRDefault="001053D7">
      <w:pPr>
        <w:rPr>
          <w:lang w:val="en-US"/>
        </w:rPr>
      </w:pPr>
    </w:p>
    <w:p w14:paraId="39882A2B" w14:textId="77777777" w:rsidR="00284A97" w:rsidRDefault="00707BA6" w:rsidP="00284A97">
      <w:pPr>
        <w:rPr>
          <w:lang w:val="en-US"/>
        </w:rPr>
      </w:pPr>
      <w:r>
        <w:rPr>
          <w:lang w:val="en-US"/>
        </w:rPr>
        <w:lastRenderedPageBreak/>
        <w:t>Composting Links:</w:t>
      </w:r>
    </w:p>
    <w:p w14:paraId="6610FDCB" w14:textId="1238CE82" w:rsidR="00284A97" w:rsidRPr="00284A97" w:rsidRDefault="00000000" w:rsidP="00284A97">
      <w:hyperlink r:id="rId24" w:history="1">
        <w:r w:rsidR="00AE0C08" w:rsidRPr="00423E1A">
          <w:rPr>
            <w:rStyle w:val="Hyperlink"/>
          </w:rPr>
          <w:t>https://www.tomsofmaine.com/good-matters/thinking-sustainably/activities-to-teach-composting-for-kids</w:t>
        </w:r>
      </w:hyperlink>
    </w:p>
    <w:p w14:paraId="73FB33F9" w14:textId="77777777" w:rsidR="00284A97" w:rsidRPr="00284A97" w:rsidRDefault="00000000" w:rsidP="00284A97">
      <w:hyperlink r:id="rId25" w:history="1">
        <w:r w:rsidR="00284A97" w:rsidRPr="00284A97">
          <w:rPr>
            <w:rStyle w:val="Hyperlink"/>
          </w:rPr>
          <w:t>https://www.calacademy.org/educators/lesson-plans/compost-a-scientific-investigation</w:t>
        </w:r>
      </w:hyperlink>
    </w:p>
    <w:p w14:paraId="08013D46" w14:textId="77777777" w:rsidR="00A91104" w:rsidRPr="00A91104" w:rsidRDefault="00000000" w:rsidP="00A91104">
      <w:hyperlink r:id="rId26" w:history="1">
        <w:r w:rsidR="00A91104" w:rsidRPr="00A91104">
          <w:rPr>
            <w:rStyle w:val="Hyperlink"/>
          </w:rPr>
          <w:t>https://www.cvswmd.org/uploads/6/1/2/6/6126179/do_the_rot_thing_cvswmd1.pdf</w:t>
        </w:r>
      </w:hyperlink>
    </w:p>
    <w:p w14:paraId="308BB687" w14:textId="48246306" w:rsidR="00707BA6" w:rsidRPr="009607FF" w:rsidRDefault="00707BA6">
      <w:pPr>
        <w:rPr>
          <w:lang w:val="en-US"/>
        </w:rPr>
      </w:pPr>
    </w:p>
    <w:sectPr w:rsidR="00707BA6" w:rsidRPr="009607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FF"/>
    <w:rsid w:val="00071C6A"/>
    <w:rsid w:val="000908DA"/>
    <w:rsid w:val="001053D7"/>
    <w:rsid w:val="00112908"/>
    <w:rsid w:val="00284A97"/>
    <w:rsid w:val="002E6F0C"/>
    <w:rsid w:val="00425BDB"/>
    <w:rsid w:val="004A1FF2"/>
    <w:rsid w:val="00510537"/>
    <w:rsid w:val="00707BA6"/>
    <w:rsid w:val="007C2886"/>
    <w:rsid w:val="00917E9F"/>
    <w:rsid w:val="009607FF"/>
    <w:rsid w:val="009A3D5E"/>
    <w:rsid w:val="00A322E5"/>
    <w:rsid w:val="00A91104"/>
    <w:rsid w:val="00AB3BBC"/>
    <w:rsid w:val="00AE0C08"/>
    <w:rsid w:val="00AE3C41"/>
    <w:rsid w:val="00AE5E0C"/>
    <w:rsid w:val="00DE405E"/>
    <w:rsid w:val="00E5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506EA"/>
  <w15:chartTrackingRefBased/>
  <w15:docId w15:val="{B2C3C3DB-7FF7-4AF7-BA86-E6D8331F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07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7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290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1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shoutlookfoundation.org/climate-action-ripple-effect-care/" TargetMode="External"/><Relationship Id="rId13" Type="http://schemas.openxmlformats.org/officeDocument/2006/relationships/hyperlink" Target="https://filmsfortheplanet.com/" TargetMode="External"/><Relationship Id="rId18" Type="http://schemas.openxmlformats.org/officeDocument/2006/relationships/hyperlink" Target="https://www2.gov.bc.ca/gov/content/environment/climate-change" TargetMode="External"/><Relationship Id="rId26" Type="http://schemas.openxmlformats.org/officeDocument/2006/relationships/hyperlink" Target="https://www.cvswmd.org/uploads/6/1/2/6/6126179/do_the_rot_thing_cvswmd1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hctf.ca" TargetMode="External"/><Relationship Id="rId7" Type="http://schemas.openxmlformats.org/officeDocument/2006/relationships/hyperlink" Target="https://opensocietyuniversitynetwork.org/newsroom/from-climate-despair-to-climate-repair-osun-schools-lead-worldwide-teach-in-2023-03-27" TargetMode="External"/><Relationship Id="rId12" Type="http://schemas.openxmlformats.org/officeDocument/2006/relationships/hyperlink" Target="https://www.indigenousclimateaction.com/programs" TargetMode="External"/><Relationship Id="rId17" Type="http://schemas.openxmlformats.org/officeDocument/2006/relationships/hyperlink" Target="https://www2.gov.bc.ca/gov/content/environment/climate-change/planning-and-action" TargetMode="External"/><Relationship Id="rId25" Type="http://schemas.openxmlformats.org/officeDocument/2006/relationships/hyperlink" Target="https://www.calacademy.org/educators/lesson-plans/compost-a-scientific-investig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2.gov.bc.ca/gov/content/environment" TargetMode="External"/><Relationship Id="rId20" Type="http://schemas.openxmlformats.org/officeDocument/2006/relationships/hyperlink" Target="https://ecoschools.ca/" TargetMode="External"/><Relationship Id="rId1" Type="http://schemas.openxmlformats.org/officeDocument/2006/relationships/styles" Target="styles.xml"/><Relationship Id="rId6" Type="http://schemas.openxmlformats.org/officeDocument/2006/relationships/hyperlink" Target="https://countdown.ted.com/" TargetMode="External"/><Relationship Id="rId11" Type="http://schemas.openxmlformats.org/officeDocument/2006/relationships/hyperlink" Target="https://www.sethklein.ca/join-the-mobilization" TargetMode="External"/><Relationship Id="rId24" Type="http://schemas.openxmlformats.org/officeDocument/2006/relationships/hyperlink" Target="https://www.tomsofmaine.com/good-matters/thinking-sustainably/activities-to-teach-composting-for-kids" TargetMode="External"/><Relationship Id="rId5" Type="http://schemas.openxmlformats.org/officeDocument/2006/relationships/hyperlink" Target="https://thegaiaproject.ca/en/" TargetMode="External"/><Relationship Id="rId15" Type="http://schemas.openxmlformats.org/officeDocument/2006/relationships/hyperlink" Target="https://kimberley-foundation.org/focus-main-page/" TargetMode="External"/><Relationship Id="rId23" Type="http://schemas.openxmlformats.org/officeDocument/2006/relationships/hyperlink" Target="https://unfccc.int/process-and-meetings/the-paris-agreemen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ceanlegacy.ca/" TargetMode="External"/><Relationship Id="rId19" Type="http://schemas.openxmlformats.org/officeDocument/2006/relationships/hyperlink" Target="https://www.scienceworld.ca/" TargetMode="External"/><Relationship Id="rId4" Type="http://schemas.openxmlformats.org/officeDocument/2006/relationships/hyperlink" Target="https://www.nccie.ca/resource-library/" TargetMode="External"/><Relationship Id="rId9" Type="http://schemas.openxmlformats.org/officeDocument/2006/relationships/hyperlink" Target="https://worldslargestlesson.globalgoals.org/campaign/climate-changemakers/" TargetMode="External"/><Relationship Id="rId14" Type="http://schemas.openxmlformats.org/officeDocument/2006/relationships/hyperlink" Target="https://www.liveit.earth/" TargetMode="External"/><Relationship Id="rId22" Type="http://schemas.openxmlformats.org/officeDocument/2006/relationships/hyperlink" Target="https://genaction.c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4279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Johnson</dc:creator>
  <cp:keywords/>
  <dc:description/>
  <cp:lastModifiedBy>Rhiannon Johnson</cp:lastModifiedBy>
  <cp:revision>20</cp:revision>
  <dcterms:created xsi:type="dcterms:W3CDTF">2023-09-18T17:09:00Z</dcterms:created>
  <dcterms:modified xsi:type="dcterms:W3CDTF">2023-11-23T19:32:00Z</dcterms:modified>
</cp:coreProperties>
</file>